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A72FA1" w:rsidRPr="00A72FA1" w14:paraId="47BA2D7C" w14:textId="77777777">
        <w:tc>
          <w:tcPr>
            <w:tcW w:w="4244" w:type="dxa"/>
          </w:tcPr>
          <w:p w14:paraId="61D1284C" w14:textId="77777777" w:rsidR="00A72FA1" w:rsidRDefault="00A72FA1" w:rsidP="00A72FA1">
            <w:r w:rsidRPr="00A72FA1">
              <w:rPr>
                <w:rFonts w:ascii="Calibri" w:hAnsi="Calibri" w:cs="Calibri"/>
              </w:rPr>
              <w:t>Original</w:t>
            </w:r>
            <w:r w:rsidR="006D141D">
              <w:rPr>
                <w:rFonts w:ascii="Calibri" w:hAnsi="Calibri" w:cs="Calibri"/>
              </w:rPr>
              <w:t>,</w:t>
            </w:r>
            <w:r w:rsidR="006D141D">
              <w:t xml:space="preserve"> escrito por </w:t>
            </w:r>
            <w:proofErr w:type="spellStart"/>
            <w:r w:rsidR="006D141D">
              <w:t>Anusha</w:t>
            </w:r>
            <w:proofErr w:type="spellEnd"/>
            <w:r w:rsidR="006D141D">
              <w:t xml:space="preserve"> Guru:</w:t>
            </w:r>
          </w:p>
          <w:p w14:paraId="31547719" w14:textId="0CB33965" w:rsidR="006D141D" w:rsidRPr="00A72FA1" w:rsidRDefault="006D141D" w:rsidP="00A72FA1">
            <w:pPr>
              <w:rPr>
                <w:rFonts w:ascii="Calibri" w:hAnsi="Calibri" w:cs="Calibri"/>
              </w:rPr>
            </w:pPr>
            <w:hyperlink r:id="rId4" w:history="1">
              <w:r w:rsidRPr="00850F07">
                <w:rPr>
                  <w:rStyle w:val="Hyperlink"/>
                  <w:rFonts w:ascii="Calibri" w:hAnsi="Calibri" w:cs="Calibri"/>
                </w:rPr>
                <w:t>https://www.orfonline.org/expert-speak/the-future-of-diplomacy-ai-s-expanding-role-in-international-affairs?utm_source=chatgpt.com</w:t>
              </w:r>
            </w:hyperlink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4244" w:type="dxa"/>
          </w:tcPr>
          <w:p w14:paraId="1069D918" w14:textId="773D5712" w:rsidR="00A72FA1" w:rsidRPr="00A72FA1" w:rsidRDefault="00A72FA1" w:rsidP="00A72FA1">
            <w:pPr>
              <w:rPr>
                <w:rFonts w:ascii="Calibri" w:hAnsi="Calibri" w:cs="Calibri"/>
              </w:rPr>
            </w:pPr>
            <w:r w:rsidRPr="00A72FA1">
              <w:rPr>
                <w:rFonts w:ascii="Calibri" w:hAnsi="Calibri" w:cs="Calibri"/>
              </w:rPr>
              <w:t>Prova</w:t>
            </w:r>
            <w:r w:rsidR="006D141D">
              <w:rPr>
                <w:rFonts w:ascii="Calibri" w:hAnsi="Calibri" w:cs="Calibri"/>
              </w:rPr>
              <w:t>,</w:t>
            </w:r>
            <w:r w:rsidR="006D141D">
              <w:t xml:space="preserve"> adaptada pela banca examinadora</w:t>
            </w:r>
          </w:p>
        </w:tc>
      </w:tr>
      <w:tr w:rsidR="00A72FA1" w:rsidRPr="00A72FA1" w14:paraId="77D852D4" w14:textId="77777777">
        <w:tc>
          <w:tcPr>
            <w:tcW w:w="4244" w:type="dxa"/>
          </w:tcPr>
          <w:p w14:paraId="596ACD80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is</w:t>
            </w:r>
            <w:proofErr w:type="spellEnd"/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fldChar w:fldCharType="begin"/>
            </w:r>
            <w:r w:rsidRPr="00A72FA1">
              <w:rPr>
                <w:rFonts w:ascii="Calibri" w:hAnsi="Calibri" w:cs="Calibri"/>
                <w:color w:val="000000"/>
              </w:rPr>
              <w:instrText>HYPERLINK "https://ip-quarterly.com/en/where-ai-can-replace-diplomats-and-where-it-shouldnt" \t "_blank"</w:instrText>
            </w:r>
            <w:r w:rsidRPr="00A72FA1">
              <w:rPr>
                <w:rFonts w:ascii="Calibri" w:hAnsi="Calibri" w:cs="Calibri"/>
                <w:color w:val="000000"/>
              </w:rPr>
            </w:r>
            <w:r w:rsidRPr="00A72FA1">
              <w:rPr>
                <w:rFonts w:ascii="Calibri" w:hAnsi="Calibri" w:cs="Calibri"/>
                <w:color w:val="000000"/>
              </w:rPr>
              <w:fldChar w:fldCharType="separate"/>
            </w:r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often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</w:t>
            </w:r>
            <w:proofErr w:type="spellStart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touted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as </w:t>
            </w:r>
            <w:proofErr w:type="spellStart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an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</w:t>
            </w:r>
            <w:proofErr w:type="spellStart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art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fldChar w:fldCharType="end"/>
            </w:r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involving</w:t>
            </w:r>
            <w:proofErr w:type="spellEnd"/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fldChar w:fldCharType="begin"/>
            </w:r>
            <w:r w:rsidRPr="00A72FA1">
              <w:rPr>
                <w:rFonts w:ascii="Calibri" w:hAnsi="Calibri" w:cs="Calibri"/>
                <w:color w:val="000000"/>
              </w:rPr>
              <w:instrText>HYPERLINK "https://pmc.ncbi.nlm.nih.gov/articles/PMC10213620/" \t "_blank"</w:instrText>
            </w:r>
            <w:r w:rsidRPr="00A72FA1">
              <w:rPr>
                <w:rFonts w:ascii="Calibri" w:hAnsi="Calibri" w:cs="Calibri"/>
                <w:color w:val="000000"/>
              </w:rPr>
            </w:r>
            <w:r w:rsidRPr="00A72FA1">
              <w:rPr>
                <w:rFonts w:ascii="Calibri" w:hAnsi="Calibri" w:cs="Calibri"/>
                <w:color w:val="000000"/>
              </w:rPr>
              <w:fldChar w:fldCharType="separate"/>
            </w:r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decisions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</w:t>
            </w:r>
            <w:proofErr w:type="spellStart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shaped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by</w:t>
            </w:r>
            <w:r w:rsidRPr="00A72FA1">
              <w:rPr>
                <w:rFonts w:ascii="Calibri" w:hAnsi="Calibri" w:cs="Calibri"/>
                <w:color w:val="000000"/>
              </w:rPr>
              <w:fldChar w:fldCharType="end"/>
            </w:r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sensitive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political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nuances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require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judgment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cultural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understanding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emotional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intelligence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–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qualities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cannot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fully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replicate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</w:p>
          <w:p w14:paraId="3A935C16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FAF0681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color w:val="000000"/>
              </w:rPr>
              <w:t>Decision-support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based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systems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could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involve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subtle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forms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algorithmic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manipulation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: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nudging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shaping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manipulating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behaviour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in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ways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might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not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immediately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apparent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particularly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with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off-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-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shelf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products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built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trained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in countries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with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different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geopolitical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geoeconomic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priorities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from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those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where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are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deployed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</w:p>
          <w:p w14:paraId="6C589026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1D33D1F" w14:textId="38994E2B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color w:val="000000"/>
              </w:rPr>
              <w:t>Compounding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risks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deepening</w:t>
            </w:r>
            <w:proofErr w:type="spellEnd"/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hyperlink r:id="rId5" w:tgtFrame="_blank" w:history="1">
              <w:r w:rsidRPr="00A72FA1">
                <w:rPr>
                  <w:rStyle w:val="Hyperlink"/>
                  <w:rFonts w:ascii="Calibri" w:eastAsiaTheme="majorEastAsia" w:hAnsi="Calibri" w:cs="Calibri"/>
                  <w:color w:val="0D6EFD"/>
                </w:rPr>
                <w:t>AI divide</w:t>
              </w:r>
            </w:hyperlink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between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technologically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advanced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resource-limited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countries. AI models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developed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trained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in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former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embedding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linguistic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cultural,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contextual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biases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As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technology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becomes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more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prevalent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in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underdeveloped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nations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have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historically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been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excluded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from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technological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discourse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may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confront</w:t>
            </w:r>
            <w:proofErr w:type="spellEnd"/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fldChar w:fldCharType="begin"/>
            </w:r>
            <w:r w:rsidRPr="00A72FA1">
              <w:rPr>
                <w:rFonts w:ascii="Calibri" w:hAnsi="Calibri" w:cs="Calibri"/>
                <w:color w:val="000000"/>
              </w:rPr>
              <w:instrText>HYPERLINK "https://www.informationweek.com/machine-learning-ai/ai-is-deepening-the-digital-divide" \t "_blank"</w:instrText>
            </w:r>
            <w:r w:rsidRPr="00A72FA1">
              <w:rPr>
                <w:rFonts w:ascii="Calibri" w:hAnsi="Calibri" w:cs="Calibri"/>
                <w:color w:val="000000"/>
              </w:rPr>
            </w:r>
            <w:r w:rsidRPr="00A72FA1">
              <w:rPr>
                <w:rFonts w:ascii="Calibri" w:hAnsi="Calibri" w:cs="Calibri"/>
                <w:color w:val="000000"/>
              </w:rPr>
              <w:fldChar w:fldCharType="separate"/>
            </w:r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greater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</w:t>
            </w:r>
            <w:proofErr w:type="spellStart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alienation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fldChar w:fldCharType="end"/>
            </w:r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further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entrenching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global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power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asymmetries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.</w:t>
            </w:r>
          </w:p>
          <w:p w14:paraId="7FDCA660" w14:textId="77777777" w:rsidR="00A72FA1" w:rsidRPr="00A72FA1" w:rsidRDefault="00A72FA1" w:rsidP="00A72FA1">
            <w:pPr>
              <w:shd w:val="clear" w:color="auto" w:fill="FFFFFF"/>
              <w:rPr>
                <w:rFonts w:ascii="Calibri" w:hAnsi="Calibri" w:cs="Calibri"/>
                <w:i/>
                <w:iCs/>
                <w:color w:val="2B5371"/>
              </w:rPr>
            </w:pPr>
            <w:r w:rsidRPr="00A72FA1">
              <w:rPr>
                <w:rFonts w:ascii="Calibri" w:hAnsi="Calibri" w:cs="Calibri"/>
                <w:i/>
                <w:iCs/>
                <w:color w:val="0069A6"/>
                <w:lang w:val="en-GB"/>
              </w:rPr>
              <w:t>AI can process data, but only human judgment ensures ethical and context-aware decisions.</w:t>
            </w:r>
          </w:p>
          <w:p w14:paraId="4EE7A217" w14:textId="77777777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hyperlink r:id="rId6" w:tgtFrame="_blank" w:history="1">
              <w:proofErr w:type="spellStart"/>
              <w:r w:rsidRPr="00A72FA1">
                <w:rPr>
                  <w:rStyle w:val="Hyperlink"/>
                  <w:rFonts w:ascii="Calibri" w:eastAsiaTheme="majorEastAsia" w:hAnsi="Calibri" w:cs="Calibri"/>
                  <w:color w:val="0D6EFD"/>
                </w:rPr>
                <w:t>Without</w:t>
              </w:r>
              <w:proofErr w:type="spellEnd"/>
              <w:r w:rsidRPr="00A72FA1">
                <w:rPr>
                  <w:rStyle w:val="Hyperlink"/>
                  <w:rFonts w:ascii="Calibri" w:eastAsiaTheme="majorEastAsia" w:hAnsi="Calibri" w:cs="Calibri"/>
                  <w:color w:val="0D6EFD"/>
                </w:rPr>
                <w:t xml:space="preserve"> </w:t>
              </w:r>
              <w:proofErr w:type="spellStart"/>
              <w:r w:rsidRPr="00A72FA1">
                <w:rPr>
                  <w:rStyle w:val="Hyperlink"/>
                  <w:rFonts w:ascii="Calibri" w:eastAsiaTheme="majorEastAsia" w:hAnsi="Calibri" w:cs="Calibri"/>
                  <w:color w:val="0D6EFD"/>
                </w:rPr>
                <w:t>robust</w:t>
              </w:r>
              <w:proofErr w:type="spellEnd"/>
              <w:r w:rsidRPr="00A72FA1">
                <w:rPr>
                  <w:rStyle w:val="Hyperlink"/>
                  <w:rFonts w:ascii="Calibri" w:eastAsiaTheme="majorEastAsia" w:hAnsi="Calibri" w:cs="Calibri"/>
                  <w:color w:val="0D6EFD"/>
                </w:rPr>
                <w:t xml:space="preserve"> </w:t>
              </w:r>
              <w:proofErr w:type="spellStart"/>
              <w:r w:rsidRPr="00A72FA1">
                <w:rPr>
                  <w:rStyle w:val="Hyperlink"/>
                  <w:rFonts w:ascii="Calibri" w:eastAsiaTheme="majorEastAsia" w:hAnsi="Calibri" w:cs="Calibri"/>
                  <w:color w:val="0D6EFD"/>
                </w:rPr>
                <w:t>oversight</w:t>
              </w:r>
              <w:proofErr w:type="spellEnd"/>
            </w:hyperlink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in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absence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-in-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-Loop (HITL)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mechanisms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danger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could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perpetuate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stereotypes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reinforce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divisive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narratives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For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instance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, AI-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powered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sentiment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analysis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tools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struggle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with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detecting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sarcasm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irony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.</w:t>
            </w:r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hyperlink r:id="rId7" w:tgtFrame="_blank" w:history="1">
              <w:r w:rsidRPr="00A72FA1">
                <w:rPr>
                  <w:rStyle w:val="Hyperlink"/>
                  <w:rFonts w:ascii="Calibri" w:eastAsiaTheme="majorEastAsia" w:hAnsi="Calibri" w:cs="Calibri"/>
                  <w:color w:val="0D6EFD"/>
                </w:rPr>
                <w:t xml:space="preserve">A </w:t>
              </w:r>
              <w:proofErr w:type="spellStart"/>
              <w:r w:rsidRPr="00A72FA1">
                <w:rPr>
                  <w:rStyle w:val="Hyperlink"/>
                  <w:rFonts w:ascii="Calibri" w:eastAsiaTheme="majorEastAsia" w:hAnsi="Calibri" w:cs="Calibri"/>
                  <w:color w:val="0D6EFD"/>
                </w:rPr>
                <w:t>study</w:t>
              </w:r>
              <w:proofErr w:type="spellEnd"/>
            </w:hyperlink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analysing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r w:rsidRPr="00A72FA1">
              <w:rPr>
                <w:rFonts w:ascii="Calibri" w:hAnsi="Calibri" w:cs="Calibri"/>
                <w:color w:val="000000"/>
              </w:rPr>
              <w:lastRenderedPageBreak/>
              <w:t xml:space="preserve">COVID-19-related tweets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ascertained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model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classified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sarcastic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tweet “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Yay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! A new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virus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???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Thanks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China! Kung-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Flu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: The Legend Continues” as positive,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despite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its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satirical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Such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misinterpretations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highlight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importance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HITL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mechanisms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ensure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accurate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inferences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prevent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diplomatic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missteps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process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data,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but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only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judgment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ensures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ethical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context-aware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decisions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In times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crisis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negotiation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deadlock,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overreliance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such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tools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may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prioritise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speed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over nuance, making it crucial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assess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scope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structure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integration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within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diplomatic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practices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.</w:t>
            </w:r>
          </w:p>
          <w:p w14:paraId="7055342F" w14:textId="19BF33F0" w:rsidR="006D141D" w:rsidRPr="006D141D" w:rsidRDefault="00A72FA1" w:rsidP="006D141D">
            <w:pPr>
              <w:pStyle w:val="Ttulo2"/>
              <w:spacing w:before="0" w:after="0"/>
              <w:rPr>
                <w:rFonts w:ascii="Calibri" w:hAnsi="Calibri" w:cs="Calibri"/>
                <w:color w:val="163449"/>
                <w:sz w:val="24"/>
                <w:szCs w:val="24"/>
              </w:rPr>
            </w:pPr>
            <w:proofErr w:type="spellStart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>Balancing</w:t>
            </w:r>
            <w:proofErr w:type="spellEnd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 xml:space="preserve"> AI </w:t>
            </w:r>
            <w:proofErr w:type="spellStart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>and</w:t>
            </w:r>
            <w:proofErr w:type="spellEnd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 xml:space="preserve"> </w:t>
            </w:r>
            <w:proofErr w:type="spellStart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>Human</w:t>
            </w:r>
            <w:proofErr w:type="spellEnd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 xml:space="preserve"> </w:t>
            </w:r>
            <w:proofErr w:type="spellStart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>Judgement</w:t>
            </w:r>
            <w:proofErr w:type="spellEnd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 xml:space="preserve"> in </w:t>
            </w:r>
            <w:proofErr w:type="spellStart"/>
            <w:r w:rsidRPr="00A72FA1">
              <w:rPr>
                <w:rStyle w:val="Forte"/>
                <w:rFonts w:ascii="Calibri" w:hAnsi="Calibri" w:cs="Calibri"/>
                <w:b w:val="0"/>
                <w:bCs w:val="0"/>
                <w:color w:val="163449"/>
                <w:sz w:val="24"/>
                <w:szCs w:val="24"/>
              </w:rPr>
              <w:t>Diplomacy</w:t>
            </w:r>
            <w:proofErr w:type="spellEnd"/>
            <w:r w:rsidRPr="00A72FA1">
              <w:rPr>
                <w:rStyle w:val="apple-converted-space"/>
                <w:rFonts w:ascii="Calibri" w:hAnsi="Calibri" w:cs="Calibri"/>
                <w:color w:val="163449"/>
                <w:sz w:val="24"/>
                <w:szCs w:val="24"/>
              </w:rPr>
              <w:t> </w:t>
            </w:r>
          </w:p>
          <w:p w14:paraId="32667F51" w14:textId="77777777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A72FA1">
              <w:rPr>
                <w:rFonts w:ascii="Calibri" w:hAnsi="Calibri" w:cs="Calibri"/>
                <w:color w:val="000000"/>
              </w:rPr>
              <w:t xml:space="preserve">As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algorithms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take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their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place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alongside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art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negotiation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now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meets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science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AI. The future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must lie in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fostering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symbiotic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relationship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where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enhances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expertise,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streamlines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processes,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offers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new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strategic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tools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while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leaving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nuanced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art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in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hands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Diplomatic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institutions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adopting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such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technologies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should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also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adopt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guardrails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clarify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how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systems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inform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decision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-making. The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Information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Technology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Industry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Council’s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(ITI)</w:t>
            </w:r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fldChar w:fldCharType="begin"/>
            </w:r>
            <w:r w:rsidRPr="00A72FA1">
              <w:rPr>
                <w:rFonts w:ascii="Calibri" w:hAnsi="Calibri" w:cs="Calibri"/>
                <w:color w:val="000000"/>
              </w:rPr>
              <w:instrText>HYPERLINK "https://www.itic.org/documents/artificial-intelligence/AIFIAIAccountabilityFrameworkFinal.pdf" \t "_blank"</w:instrText>
            </w:r>
            <w:r w:rsidRPr="00A72FA1">
              <w:rPr>
                <w:rFonts w:ascii="Calibri" w:hAnsi="Calibri" w:cs="Calibri"/>
                <w:color w:val="000000"/>
              </w:rPr>
            </w:r>
            <w:r w:rsidRPr="00A72FA1">
              <w:rPr>
                <w:rFonts w:ascii="Calibri" w:hAnsi="Calibri" w:cs="Calibri"/>
                <w:color w:val="000000"/>
              </w:rPr>
              <w:fldChar w:fldCharType="separate"/>
            </w:r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Accountability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Framework</w:t>
            </w:r>
            <w:r w:rsidRPr="00A72FA1">
              <w:rPr>
                <w:rFonts w:ascii="Calibri" w:hAnsi="Calibri" w:cs="Calibri"/>
                <w:color w:val="000000"/>
              </w:rPr>
              <w:fldChar w:fldCharType="end"/>
            </w:r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which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emphasises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need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for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organisations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increase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transparency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in AI systems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through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practices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such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auditability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documentation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risk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impact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assessments,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valuable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starting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point.</w:t>
            </w:r>
          </w:p>
          <w:p w14:paraId="212F1255" w14:textId="77777777" w:rsidR="00A72FA1" w:rsidRPr="00A72FA1" w:rsidRDefault="00A72FA1" w:rsidP="00A72FA1">
            <w:pPr>
              <w:pStyle w:val="NormalWeb"/>
              <w:shd w:val="clear" w:color="auto" w:fill="F9F9F9"/>
              <w:spacing w:before="0" w:beforeAutospacing="0" w:after="0" w:afterAutospacing="0"/>
              <w:rPr>
                <w:rFonts w:ascii="Calibri" w:hAnsi="Calibri" w:cs="Calibri"/>
                <w:i/>
                <w:iCs/>
                <w:color w:val="2B5371"/>
              </w:rPr>
            </w:pPr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Rather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than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embracing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AI as a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magic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wand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, it must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be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approached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as a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double-edged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sword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that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is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capable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of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assisting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but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never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replacing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the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unique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skills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that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i/>
                <w:iCs/>
                <w:color w:val="0069A6"/>
              </w:rPr>
              <w:t>demands</w:t>
            </w:r>
            <w:proofErr w:type="spellEnd"/>
            <w:r w:rsidRPr="00A72FA1">
              <w:rPr>
                <w:rFonts w:ascii="Calibri" w:hAnsi="Calibri" w:cs="Calibri"/>
                <w:i/>
                <w:iCs/>
                <w:color w:val="0069A6"/>
              </w:rPr>
              <w:t>.</w:t>
            </w:r>
          </w:p>
          <w:p w14:paraId="685A42E2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color w:val="000000"/>
              </w:rPr>
              <w:t>Providing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training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programmes</w:t>
            </w:r>
            <w:proofErr w:type="spellEnd"/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fldChar w:fldCharType="begin"/>
            </w:r>
            <w:r w:rsidRPr="00A72FA1">
              <w:rPr>
                <w:rFonts w:ascii="Calibri" w:hAnsi="Calibri" w:cs="Calibri"/>
                <w:color w:val="000000"/>
              </w:rPr>
              <w:instrText>HYPERLINK "https://www.diplomacy.edu/blog/how-to-train-diplomats-for-the-ai-era/" \t "_blank"</w:instrText>
            </w:r>
            <w:r w:rsidRPr="00A72FA1">
              <w:rPr>
                <w:rFonts w:ascii="Calibri" w:hAnsi="Calibri" w:cs="Calibri"/>
                <w:color w:val="000000"/>
              </w:rPr>
            </w:r>
            <w:r w:rsidRPr="00A72FA1">
              <w:rPr>
                <w:rFonts w:ascii="Calibri" w:hAnsi="Calibri" w:cs="Calibri"/>
                <w:color w:val="000000"/>
              </w:rPr>
              <w:fldChar w:fldCharType="separate"/>
            </w:r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to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</w:t>
            </w:r>
            <w:proofErr w:type="spellStart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equip</w:t>
            </w:r>
            <w:proofErr w:type="spellEnd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 xml:space="preserve"> </w:t>
            </w:r>
            <w:proofErr w:type="spellStart"/>
            <w:r w:rsidRPr="00A72FA1">
              <w:rPr>
                <w:rStyle w:val="Hyperlink"/>
                <w:rFonts w:ascii="Calibri" w:eastAsiaTheme="majorEastAsia" w:hAnsi="Calibri" w:cs="Calibri"/>
                <w:color w:val="0D6EFD"/>
              </w:rPr>
              <w:t>diplomats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fldChar w:fldCharType="end"/>
            </w:r>
            <w:r w:rsidRPr="00A72FA1">
              <w:rPr>
                <w:rStyle w:val="apple-converted-space"/>
                <w:rFonts w:ascii="Calibri" w:eastAsiaTheme="majorEastAsia" w:hAnsi="Calibri" w:cs="Calibri"/>
                <w:color w:val="000000"/>
              </w:rPr>
              <w:t> 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with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literacy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reinforce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its use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with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informed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understanding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</w:p>
          <w:p w14:paraId="3E32766A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5DEFA6E" w14:textId="69C4CE7D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color w:val="000000"/>
              </w:rPr>
              <w:lastRenderedPageBreak/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ensure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systems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function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appropriately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across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diverse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cultural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contexts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adaptive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responsible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frameworks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should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integrated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policy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discussions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national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international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levels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Crucially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deployment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must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prioritise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agency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The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goal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must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not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automate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but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augment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it.</w:t>
            </w:r>
          </w:p>
          <w:p w14:paraId="4C6FB7A0" w14:textId="76E94241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color w:val="000000"/>
              </w:rPr>
              <w:t>AI’s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incorporation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offers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both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promise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peril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While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technology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supports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efficiency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expands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access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information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it must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governed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by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strong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ethical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frameworks,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particularly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when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shape global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power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relations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through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sensitive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negotiations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Rather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embracing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as a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magic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it must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approached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as a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double-edged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sword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capable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assisting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but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never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replacing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unique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skills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demands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4244" w:type="dxa"/>
          </w:tcPr>
          <w:p w14:paraId="741C418D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color w:val="000000"/>
              </w:rPr>
              <w:lastRenderedPageBreak/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often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described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art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involving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decisions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shaped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by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sensitive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political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nuances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require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judgment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cultural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understanding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emotional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intelligence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—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qualities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cannot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fully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replicate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</w:p>
          <w:p w14:paraId="2EE528E6" w14:textId="77777777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CD39272" w14:textId="77777777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While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can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support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decision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-making, it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may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also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manipulate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behavior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subtly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especially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through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systems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developed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in countries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with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different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geopolitical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b/>
                <w:bCs/>
                <w:color w:val="000000"/>
              </w:rPr>
              <w:t>priorities</w:t>
            </w:r>
            <w:proofErr w:type="spellEnd"/>
            <w:r w:rsidRPr="00A72FA1">
              <w:rPr>
                <w:rFonts w:ascii="Calibri" w:hAnsi="Calibri" w:cs="Calibri"/>
                <w:b/>
                <w:bCs/>
                <w:color w:val="000000"/>
              </w:rPr>
              <w:t xml:space="preserve">. </w:t>
            </w:r>
          </w:p>
          <w:p w14:paraId="4B3AEE8F" w14:textId="77777777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1CD83F0" w14:textId="77777777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47595A76" w14:textId="77777777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16FCFA0D" w14:textId="77777777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1A1FE3DB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A8AADB0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4E02076" w14:textId="77777777" w:rsidR="00A72FA1" w:rsidRPr="006D141D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This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deepens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the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AI divide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between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technologically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advanced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and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resource-limited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nations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,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embedding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linguistic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and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cultural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biases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and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reinforcing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global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power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6D141D">
              <w:rPr>
                <w:rFonts w:ascii="Calibri" w:hAnsi="Calibri" w:cs="Calibri"/>
                <w:b/>
                <w:bCs/>
                <w:color w:val="000000"/>
              </w:rPr>
              <w:t>asymmetries</w:t>
            </w:r>
            <w:proofErr w:type="spellEnd"/>
            <w:r w:rsidRPr="006D141D">
              <w:rPr>
                <w:rFonts w:ascii="Calibri" w:hAnsi="Calibri" w:cs="Calibri"/>
                <w:b/>
                <w:bCs/>
                <w:color w:val="000000"/>
              </w:rPr>
              <w:t xml:space="preserve">. </w:t>
            </w:r>
          </w:p>
          <w:p w14:paraId="454B447E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5F581B9D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BEC6898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2FDC024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1CA5F8B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53043206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0E76D6DB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7C5F906C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E268A60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89A3BE0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63E3653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8B44A79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3913BC8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42059910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5401C9B7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3E6F810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7D1C1A22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01C36D1C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7138C091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A8B91EB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A3802E4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026921C1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49426D54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1E5365D1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4172C19B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9D6BD4E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4074564D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97B86A6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107D132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5C806B8C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4396CADA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55272999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47C27F5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3C72BA8F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7B303BD4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798E13E1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6BFB7451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0BD850A4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A72FA1">
              <w:rPr>
                <w:rFonts w:ascii="Calibri" w:hAnsi="Calibri" w:cs="Calibri"/>
                <w:color w:val="000000"/>
              </w:rPr>
              <w:t xml:space="preserve">As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algorithms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take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their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place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alongside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art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negotiation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now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meets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science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AI. The future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must lie in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fostering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symbiotic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relationship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where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enhances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expertise,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streamlines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processes,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offers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new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strategic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tools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while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leaving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nuanced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art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in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hands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Diplomatic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institutions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adopting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such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technologies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should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also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adopt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guardrails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clarify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how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systems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inform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decision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-making. </w:t>
            </w:r>
          </w:p>
          <w:p w14:paraId="30919FAE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04C09868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5854A3D5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1441F7EE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11375883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4D8FF78D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7A01D600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9E4092E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507DA015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1883066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4BA1289D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0F824FDD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1983B502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FB90864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20C18DB1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1E9FE38C" w14:textId="77777777" w:rsid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  <w:p w14:paraId="74E45D33" w14:textId="3C658B5B" w:rsidR="00A72FA1" w:rsidRPr="00A72FA1" w:rsidRDefault="00A72FA1" w:rsidP="00A72FA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proofErr w:type="spellStart"/>
            <w:r w:rsidRPr="00A72FA1">
              <w:rPr>
                <w:rFonts w:ascii="Calibri" w:hAnsi="Calibri" w:cs="Calibri"/>
                <w:color w:val="000000"/>
              </w:rPr>
              <w:lastRenderedPageBreak/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ensure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systems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function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appropriately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across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diverse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cultural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contexts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adaptive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responsible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frameworks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should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integrated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policy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discussions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national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international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levels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Crucially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deployment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must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prioritise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agency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The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goal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must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not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automate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but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augment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it.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AI’s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incorporation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offers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both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promise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peril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While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technology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supports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efficiency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expands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access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to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information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it must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governed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by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strong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ethical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frameworks,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particularly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when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it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shape global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power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relations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through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sensitive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negotiations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. Rather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embracing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AI as a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magic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wand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it must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approached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as a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double-edged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sword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is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capable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of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assisting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but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never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replacing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unique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human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skills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that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diplomacy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72FA1">
              <w:rPr>
                <w:rFonts w:ascii="Calibri" w:hAnsi="Calibri" w:cs="Calibri"/>
                <w:color w:val="000000"/>
              </w:rPr>
              <w:t>demands</w:t>
            </w:r>
            <w:proofErr w:type="spellEnd"/>
            <w:r w:rsidRPr="00A72FA1">
              <w:rPr>
                <w:rFonts w:ascii="Calibri" w:hAnsi="Calibri" w:cs="Calibri"/>
                <w:color w:val="000000"/>
              </w:rPr>
              <w:t>.</w:t>
            </w:r>
          </w:p>
        </w:tc>
      </w:tr>
    </w:tbl>
    <w:p w14:paraId="3222C2D9" w14:textId="77777777" w:rsidR="00D55A32" w:rsidRPr="00A72FA1" w:rsidRDefault="00D55A32" w:rsidP="00A72FA1">
      <w:pPr>
        <w:rPr>
          <w:rFonts w:ascii="Calibri" w:hAnsi="Calibri" w:cs="Calibri"/>
        </w:rPr>
      </w:pPr>
    </w:p>
    <w:p w14:paraId="510AE5E7" w14:textId="77777777" w:rsidR="00A72FA1" w:rsidRPr="00A72FA1" w:rsidRDefault="00A72FA1" w:rsidP="00A72FA1">
      <w:pPr>
        <w:rPr>
          <w:rFonts w:ascii="Calibri" w:hAnsi="Calibri" w:cs="Calibri"/>
        </w:rPr>
      </w:pPr>
    </w:p>
    <w:p w14:paraId="10155C1E" w14:textId="22ABE55D" w:rsidR="00A72FA1" w:rsidRPr="00A72FA1" w:rsidRDefault="00A72FA1" w:rsidP="00A72FA1">
      <w:pPr>
        <w:rPr>
          <w:rFonts w:ascii="Calibri" w:hAnsi="Calibri" w:cs="Calibri"/>
        </w:rPr>
      </w:pPr>
      <w:proofErr w:type="spellStart"/>
      <w:r w:rsidRPr="00A72FA1">
        <w:rPr>
          <w:rFonts w:ascii="Calibri" w:hAnsi="Calibri" w:cs="Calibri"/>
        </w:rPr>
        <w:t>nnn</w:t>
      </w:r>
      <w:proofErr w:type="spellEnd"/>
    </w:p>
    <w:sectPr w:rsidR="00A72FA1" w:rsidRPr="00A72FA1" w:rsidSect="00811F8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A1"/>
    <w:rsid w:val="000F77A6"/>
    <w:rsid w:val="00332305"/>
    <w:rsid w:val="00477FAC"/>
    <w:rsid w:val="004920E9"/>
    <w:rsid w:val="0049743D"/>
    <w:rsid w:val="005309C1"/>
    <w:rsid w:val="006D141D"/>
    <w:rsid w:val="00707606"/>
    <w:rsid w:val="00784140"/>
    <w:rsid w:val="00811F81"/>
    <w:rsid w:val="008E4C73"/>
    <w:rsid w:val="009A580E"/>
    <w:rsid w:val="00A02E02"/>
    <w:rsid w:val="00A72FA1"/>
    <w:rsid w:val="00C55C75"/>
    <w:rsid w:val="00CC19F1"/>
    <w:rsid w:val="00D55A32"/>
    <w:rsid w:val="00D82589"/>
    <w:rsid w:val="00E17CD6"/>
    <w:rsid w:val="00FA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F92E8"/>
  <w15:chartTrackingRefBased/>
  <w15:docId w15:val="{EB87901C-67CA-724E-8B5B-EA2F46D77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72F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72F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72F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72F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72F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2F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72F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72F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72F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72F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A72F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72F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72FA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72FA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2F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72FA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72F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72F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72F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72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72F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72F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72F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72FA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72FA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72FA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72F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72FA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72FA1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A72F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72FA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apple-converted-space">
    <w:name w:val="apple-converted-space"/>
    <w:basedOn w:val="Fontepargpadro"/>
    <w:rsid w:val="00A72FA1"/>
  </w:style>
  <w:style w:type="character" w:styleId="Hyperlink">
    <w:name w:val="Hyperlink"/>
    <w:basedOn w:val="Fontepargpadro"/>
    <w:uiPriority w:val="99"/>
    <w:unhideWhenUsed/>
    <w:rsid w:val="00A72FA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72FA1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D14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3545">
          <w:blockQuote w:val="1"/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57267">
          <w:blockQuote w:val="1"/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rxiv.org/abs/2408.1694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rendsresearch.org/insight/ai-powered-diplomacy-the-role-of-artificial-intelligence-in-global-conflict-resolution/" TargetMode="External"/><Relationship Id="rId5" Type="http://schemas.openxmlformats.org/officeDocument/2006/relationships/hyperlink" Target="https://www.unesco.org/en/articles/ai-literacy-and-new-digital-divide-global-call-action" TargetMode="External"/><Relationship Id="rId4" Type="http://schemas.openxmlformats.org/officeDocument/2006/relationships/hyperlink" Target="https://www.orfonline.org/expert-speak/the-future-of-diplomacy-ai-s-expanding-role-in-international-affairs?utm_source=chatgpt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1093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Candian</dc:creator>
  <cp:keywords/>
  <dc:description/>
  <cp:lastModifiedBy>Selene Candian</cp:lastModifiedBy>
  <cp:revision>1</cp:revision>
  <dcterms:created xsi:type="dcterms:W3CDTF">2025-07-22T18:38:00Z</dcterms:created>
  <dcterms:modified xsi:type="dcterms:W3CDTF">2025-07-22T19:20:00Z</dcterms:modified>
</cp:coreProperties>
</file>